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F74" w:rsidRPr="00C44C52" w:rsidRDefault="00C44C52" w:rsidP="00402F74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>
        <w:rPr>
          <w:rStyle w:val="c0"/>
          <w:b/>
          <w:i/>
          <w:color w:val="000000"/>
          <w:sz w:val="28"/>
          <w:szCs w:val="28"/>
        </w:rPr>
        <w:t xml:space="preserve">    </w:t>
      </w:r>
      <w:bookmarkStart w:id="0" w:name="_GoBack"/>
      <w:bookmarkEnd w:id="0"/>
      <w:r w:rsidR="00402F74" w:rsidRPr="00C44C52">
        <w:rPr>
          <w:rStyle w:val="c0"/>
          <w:b/>
          <w:i/>
          <w:color w:val="000000"/>
          <w:sz w:val="28"/>
          <w:szCs w:val="28"/>
        </w:rPr>
        <w:t>В современных усло</w:t>
      </w:r>
      <w:r w:rsidR="00402F74" w:rsidRPr="00C44C52">
        <w:rPr>
          <w:rStyle w:val="c0"/>
          <w:b/>
          <w:i/>
          <w:color w:val="000000"/>
          <w:sz w:val="28"/>
          <w:szCs w:val="28"/>
        </w:rPr>
        <w:t>виях, на очередном инновационно-</w:t>
      </w:r>
      <w:r w:rsidR="00402F74" w:rsidRPr="00C44C52">
        <w:rPr>
          <w:rStyle w:val="c0"/>
          <w:b/>
          <w:i/>
          <w:color w:val="000000"/>
          <w:sz w:val="28"/>
          <w:szCs w:val="28"/>
        </w:rPr>
        <w:t>технологическом этапе реформирования  системы образования, сформированы новые стратегические цели и обозначены тенденции обновления содержания образования и воспитания. На новом этапе реформы воспитательная работа должна стать специально организованным процессом формирования и принятия гуманных, социально одобряемых ценностей и образцов гражданского поведения. А это значит, что наша школа должна стать «вторым домом детей, в котором комфортно и интересно каждому ребенку».</w:t>
      </w:r>
    </w:p>
    <w:p w:rsidR="00402F74" w:rsidRPr="00C44C52" w:rsidRDefault="00402F74" w:rsidP="00402F74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b/>
          <w:i/>
          <w:color w:val="000000"/>
          <w:sz w:val="28"/>
          <w:szCs w:val="28"/>
        </w:rPr>
      </w:pPr>
      <w:r w:rsidRPr="00C44C52">
        <w:rPr>
          <w:rStyle w:val="c0"/>
          <w:b/>
          <w:i/>
          <w:color w:val="000000"/>
          <w:sz w:val="28"/>
          <w:szCs w:val="28"/>
        </w:rPr>
        <w:t>Одна из главных функций школы – воспитательная. Усилия школы должны быть направлены на возрождение нравственного и духовного потенциала личности, на умение строить благоприятные межличностные отношения и бережное отношение к окружающему миру, на выявление склонностей и интересов для  развития ребенка в соответствии  с его индивидуальными особенностями.</w:t>
      </w:r>
    </w:p>
    <w:p w:rsidR="00402F74" w:rsidRPr="00C44C52" w:rsidRDefault="00402F74" w:rsidP="00402F74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C44C52">
        <w:rPr>
          <w:b/>
          <w:i/>
          <w:color w:val="000000"/>
          <w:sz w:val="28"/>
          <w:szCs w:val="28"/>
        </w:rPr>
        <w:t>Найти общий язык с каждым учеником и не подавлять в нём инициативу – такова простая и конкретная цель моего общения с детьми. Я стараюсь достичь той тонкой грани взаимопонимания, при которой мальчишки и девчонки видят в учителе не только наставника, но и преданного друга.</w:t>
      </w:r>
      <w:r w:rsidRPr="00C44C52">
        <w:rPr>
          <w:b/>
          <w:i/>
          <w:sz w:val="28"/>
          <w:szCs w:val="28"/>
        </w:rPr>
        <w:t xml:space="preserve"> </w:t>
      </w:r>
      <w:r w:rsidRPr="00C44C52">
        <w:rPr>
          <w:b/>
          <w:i/>
          <w:sz w:val="28"/>
          <w:szCs w:val="28"/>
        </w:rPr>
        <w:t>Сегодня я являюсь классным руководителем 8 «А» класса. Класс непростой, две трети из которого мальчишки. Но постоянно убеждаюсь в том, что чем сложнее выстраивать взаимоотношения с ребятами, тем интереснее видеть результаты своего труда.</w:t>
      </w:r>
    </w:p>
    <w:p w:rsidR="00756E66" w:rsidRPr="00C44C52" w:rsidRDefault="00756E66">
      <w:pPr>
        <w:rPr>
          <w:b/>
          <w:i/>
        </w:rPr>
      </w:pPr>
    </w:p>
    <w:sectPr w:rsidR="00756E66" w:rsidRPr="00C44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74"/>
    <w:rsid w:val="00402F74"/>
    <w:rsid w:val="00756E66"/>
    <w:rsid w:val="00C4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02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02F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02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02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Uchenik VI</dc:creator>
  <cp:lastModifiedBy>Uchenik VI</cp:lastModifiedBy>
  <cp:revision>2</cp:revision>
  <dcterms:created xsi:type="dcterms:W3CDTF">2021-02-10T09:51:00Z</dcterms:created>
  <dcterms:modified xsi:type="dcterms:W3CDTF">2021-02-10T09:54:00Z</dcterms:modified>
</cp:coreProperties>
</file>